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7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snapToGrid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color w:val="000000"/>
          <w:spacing w:val="0"/>
          <w:kern w:val="2"/>
          <w:sz w:val="32"/>
          <w:szCs w:val="32"/>
          <w:lang w:val="en-US" w:eastAsia="zh-CN"/>
        </w:rPr>
        <w:t>附件</w:t>
      </w:r>
    </w:p>
    <w:p w14:paraId="034F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"/>
          <w:sz w:val="44"/>
          <w:szCs w:val="44"/>
          <w:lang w:val="en-US" w:eastAsia="zh-CN"/>
        </w:rPr>
        <w:t>中山市企业科普开放日参与</w:t>
      </w:r>
      <w:r>
        <w:rPr>
          <w:rFonts w:hint="eastAsia" w:ascii="Times New Roman" w:hAnsi="Times New Roman" w:eastAsia="方正小标宋简体" w:cs="Times New Roman"/>
          <w:snapToGrid/>
          <w:color w:val="000000"/>
          <w:spacing w:val="0"/>
          <w:kern w:val="2"/>
          <w:sz w:val="44"/>
          <w:szCs w:val="44"/>
          <w:lang w:val="en-US" w:eastAsia="zh-CN"/>
        </w:rPr>
        <w:t>单位</w:t>
      </w:r>
      <w:r>
        <w:rPr>
          <w:rFonts w:hint="default" w:ascii="Times New Roman" w:hAnsi="Times New Roman" w:eastAsia="方正小标宋简体" w:cs="Times New Roman"/>
          <w:snapToGrid/>
          <w:color w:val="000000"/>
          <w:spacing w:val="0"/>
          <w:kern w:val="2"/>
          <w:sz w:val="44"/>
          <w:szCs w:val="44"/>
          <w:lang w:val="en-US" w:eastAsia="zh-CN"/>
        </w:rPr>
        <w:t>报名表</w:t>
      </w:r>
      <w:bookmarkEnd w:id="0"/>
    </w:p>
    <w:tbl>
      <w:tblPr>
        <w:tblStyle w:val="5"/>
        <w:tblW w:w="9750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082"/>
        <w:gridCol w:w="833"/>
        <w:gridCol w:w="750"/>
        <w:gridCol w:w="3510"/>
      </w:tblGrid>
      <w:tr w14:paraId="6D43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367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2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2547D">
            <w:pPr>
              <w:tabs>
                <w:tab w:val="left" w:pos="3544"/>
              </w:tabs>
              <w:adjustRightInd w:val="0"/>
              <w:snapToGrid w:val="0"/>
              <w:ind w:firstLine="23" w:firstLineChars="9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899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504" w:firstLineChars="200"/>
              <w:jc w:val="both"/>
              <w:textAlignment w:val="auto"/>
              <w:rPr>
                <w:rFonts w:hint="default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25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75F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D8A1509">
            <w:pPr>
              <w:rPr>
                <w:rFonts w:hint="default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5DF466">
            <w:pPr>
              <w:tabs>
                <w:tab w:val="left" w:pos="3544"/>
              </w:tabs>
              <w:adjustRightInd w:val="0"/>
              <w:snapToGrid w:val="0"/>
              <w:ind w:firstLine="23" w:firstLineChars="9"/>
              <w:jc w:val="center"/>
              <w:rPr>
                <w:rFonts w:hint="default" w:ascii="黑体" w:hAnsi="黑体" w:eastAsia="黑体" w:cs="黑体"/>
                <w:b w:val="0"/>
                <w:i w:val="0"/>
                <w:color w:val="00000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4304A3E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49B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B1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活动联系人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1C0DD40">
            <w:pPr>
              <w:rPr>
                <w:rFonts w:hint="default" w:eastAsia="宋体"/>
                <w:b w:val="0"/>
                <w:i w:val="0"/>
                <w:color w:val="00000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D8C450">
            <w:pPr>
              <w:tabs>
                <w:tab w:val="left" w:pos="3544"/>
              </w:tabs>
              <w:adjustRightInd w:val="0"/>
              <w:snapToGrid w:val="0"/>
              <w:ind w:firstLine="23" w:firstLineChars="9"/>
              <w:jc w:val="center"/>
              <w:rPr>
                <w:rFonts w:hint="eastAsia" w:ascii="黑体" w:hAnsi="黑体" w:eastAsia="黑体" w:cs="黑体"/>
                <w:b w:val="0"/>
                <w:i w:val="0"/>
                <w:snapToGrid w:val="0"/>
                <w:color w:val="000000"/>
                <w:spacing w:val="6"/>
                <w:kern w:val="3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6557FF36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883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B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单位简介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300字内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81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1D2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简要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介绍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单位基本情况、主要业务，以及开展科普活动情况等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34CB2489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48DC4783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437977DC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76603574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5CA88729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4D5C7CD3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  <w:p w14:paraId="752E86C0">
            <w:pPr>
              <w:rPr>
                <w:rFonts w:hint="eastAsia" w:eastAsia="宋体"/>
                <w:b w:val="0"/>
                <w:i w:val="0"/>
                <w:color w:val="00000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63BB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C0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开放日活动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A792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□自然探索与生态保护</w:t>
            </w:r>
          </w:p>
          <w:p w14:paraId="59456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□工程科技与工业制造</w:t>
            </w:r>
          </w:p>
          <w:p w14:paraId="77C1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□农业技术与食品安全</w:t>
            </w:r>
          </w:p>
          <w:p w14:paraId="4BD0B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□卫生健康与生物医药</w:t>
            </w:r>
          </w:p>
          <w:p w14:paraId="4885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□其他：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E5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snapToGrid w:val="0"/>
                <w:color w:val="000000"/>
                <w:spacing w:val="6"/>
                <w:kern w:val="3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适合人群</w:t>
            </w:r>
          </w:p>
        </w:tc>
        <w:tc>
          <w:tcPr>
            <w:tcW w:w="42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D62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小学1-3年级</w:t>
            </w:r>
          </w:p>
          <w:p w14:paraId="31A04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□4-6年级</w:t>
            </w:r>
          </w:p>
          <w:p w14:paraId="22CF2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□初中</w:t>
            </w:r>
          </w:p>
          <w:p w14:paraId="5ACD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高中</w:t>
            </w:r>
          </w:p>
          <w:p w14:paraId="41E2F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社会公众</w:t>
            </w:r>
          </w:p>
          <w:p w14:paraId="512A0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snapToGrid w:val="0"/>
                <w:color w:val="000000"/>
                <w:spacing w:val="6"/>
                <w:kern w:val="3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□其他：</w:t>
            </w:r>
          </w:p>
        </w:tc>
      </w:tr>
      <w:tr w14:paraId="15F6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F3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简介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00字内）</w:t>
            </w:r>
          </w:p>
        </w:tc>
        <w:tc>
          <w:tcPr>
            <w:tcW w:w="81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3E9F68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1.主题：</w:t>
            </w:r>
          </w:p>
          <w:p w14:paraId="7C3E65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2.时长：</w:t>
            </w:r>
          </w:p>
          <w:p w14:paraId="0D5EB5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3.内容：</w:t>
            </w:r>
          </w:p>
          <w:p w14:paraId="06735A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4.流程：</w:t>
            </w:r>
          </w:p>
          <w:p w14:paraId="0DC756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52" w:firstLineChars="10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例：A.安全纪律（5分钟）；</w:t>
            </w:r>
          </w:p>
          <w:p w14:paraId="643CF4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56" w:firstLineChars="30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B.科普宣讲（15分钟）；介绍企业科普资源，引导进入场景；</w:t>
            </w:r>
          </w:p>
          <w:p w14:paraId="099E2C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56" w:firstLineChars="30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C.参观讲解（30分钟），参观***，讲解员科普解读；</w:t>
            </w:r>
          </w:p>
          <w:p w14:paraId="114434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56" w:firstLineChars="30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D.互动体验（40分钟），分组开展实操体验、科学实验等；</w:t>
            </w:r>
          </w:p>
          <w:p w14:paraId="63290A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756" w:firstLineChars="300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E.游戏问答（15分钟），知识总结、互动答疑、集体合影；</w:t>
            </w:r>
          </w:p>
          <w:p w14:paraId="108F99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5.其他：</w:t>
            </w:r>
          </w:p>
        </w:tc>
      </w:tr>
    </w:tbl>
    <w:p w14:paraId="3A17C1D1">
      <w:pPr>
        <w:sectPr>
          <w:footerReference r:id="rId6" w:type="first"/>
          <w:footerReference r:id="rId5" w:type="default"/>
          <w:pgSz w:w="11907" w:h="16840"/>
          <w:pgMar w:top="2098" w:right="1531" w:bottom="1871" w:left="1531" w:header="0" w:footer="1474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435" w:charSpace="0"/>
        </w:sectPr>
      </w:pPr>
    </w:p>
    <w:tbl>
      <w:tblPr>
        <w:tblStyle w:val="5"/>
        <w:tblW w:w="9750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082"/>
        <w:gridCol w:w="833"/>
        <w:gridCol w:w="4260"/>
      </w:tblGrid>
      <w:tr w14:paraId="003F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A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资源条件</w:t>
            </w: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及安全保障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00字内）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7BADD4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1.活动场地：</w:t>
            </w:r>
          </w:p>
          <w:p w14:paraId="7763D4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4F3E5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2.设施展品：</w:t>
            </w:r>
          </w:p>
          <w:p w14:paraId="728817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54EB54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3.人员配备：</w:t>
            </w:r>
          </w:p>
          <w:p w14:paraId="579F8C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00DA1E8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4.应急预案：</w:t>
            </w:r>
          </w:p>
          <w:p w14:paraId="27D719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6C988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5.安保措施：</w:t>
            </w:r>
          </w:p>
        </w:tc>
      </w:tr>
      <w:tr w14:paraId="2C7E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720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开放日期及</w:t>
            </w:r>
          </w:p>
          <w:p w14:paraId="00165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具体时间段</w:t>
            </w:r>
          </w:p>
        </w:tc>
        <w:tc>
          <w:tcPr>
            <w:tcW w:w="30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5BC3C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例：9月18日9:00-11:30；9月25日14:30-17:00</w:t>
            </w:r>
          </w:p>
        </w:tc>
        <w:tc>
          <w:tcPr>
            <w:tcW w:w="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66A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费用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F42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免费</w:t>
            </w:r>
          </w:p>
          <w:p w14:paraId="22740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收费（标准：                ）</w:t>
            </w:r>
          </w:p>
        </w:tc>
      </w:tr>
      <w:tr w14:paraId="67F2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47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2604F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例：**镇**路**号**楼**室，导航可选择***公司，公共交通可乘坐**路转**路，自驾车可停放**停车场。</w:t>
            </w:r>
          </w:p>
        </w:tc>
      </w:tr>
      <w:tr w14:paraId="1ACF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27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接待上限及成团要求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5708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1.单次接待上限（人）：</w:t>
            </w:r>
          </w:p>
          <w:p w14:paraId="4AA5B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2.团体预约/成团人数：</w:t>
            </w:r>
          </w:p>
          <w:p w14:paraId="4900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3.适合：团队（□亲子家庭；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学校）；□个人；□其他：</w:t>
            </w:r>
          </w:p>
        </w:tc>
      </w:tr>
      <w:tr w14:paraId="2B6D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81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预约方式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4C10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1.电话预约。电话：           联系人：</w:t>
            </w:r>
          </w:p>
          <w:p w14:paraId="7869D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2.网上预约。网址：</w:t>
            </w:r>
          </w:p>
          <w:p w14:paraId="53995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3.公众号预约。公众号：</w:t>
            </w:r>
          </w:p>
          <w:p w14:paraId="04591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4.其他方式：</w:t>
            </w:r>
          </w:p>
        </w:tc>
      </w:tr>
      <w:tr w14:paraId="7AE3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BBA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开放日活动负责团队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tbl>
            <w:tblPr>
              <w:tblStyle w:val="5"/>
              <w:tblW w:w="0" w:type="auto"/>
              <w:tblInd w:w="-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0"/>
              <w:gridCol w:w="1440"/>
              <w:gridCol w:w="1905"/>
              <w:gridCol w:w="1440"/>
              <w:gridCol w:w="1574"/>
            </w:tblGrid>
            <w:tr w14:paraId="18D32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DE115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在团队中的职责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594854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D24F60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单位职务</w:t>
                  </w: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67ABCF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技术职称</w:t>
                  </w: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C0389D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  <w:t>联系电话</w:t>
                  </w:r>
                </w:p>
              </w:tc>
            </w:tr>
            <w:tr w14:paraId="37598C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FDAB8F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B7E4C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457A7B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8B0F82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226A61E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  <w:tr w14:paraId="4DECDA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2" w:hRule="atLeast"/>
              </w:trPr>
              <w:tc>
                <w:tcPr>
                  <w:tcW w:w="1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F8CED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485D4B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33DC444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5B50EC7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6DBEC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  <w:tr w14:paraId="661EC4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48258D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1C1AA0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D8E5E4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DA9E9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5EF98F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  <w:tr w14:paraId="503C02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1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9FCEE2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auto"/>
                    <w:rPr>
                      <w:rFonts w:hint="default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846771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0D93C7D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1FF65E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 w14:paraId="741420E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auto"/>
                    <w:rPr>
                      <w:rFonts w:hint="eastAsia" w:eastAsia="仿宋_GB2312" w:cs="Times New Roman"/>
                      <w:color w:val="000000"/>
                      <w:sz w:val="24"/>
                      <w:szCs w:val="24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6AAB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b w:val="0"/>
                <w:i w:val="0"/>
                <w:color w:val="000000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DE8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02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镇街科协</w:t>
            </w:r>
          </w:p>
          <w:p w14:paraId="0416F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061C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69E8E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8EA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49AA2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0382C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eastAsia="宋体"/>
                <w:b w:val="0"/>
                <w:i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（盖章）        年     月    日  </w:t>
            </w:r>
          </w:p>
        </w:tc>
      </w:tr>
      <w:tr w14:paraId="3E91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A41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81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 w14:paraId="10AE51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default" w:ascii="楷体" w:hAnsi="楷体" w:eastAsia="楷体" w:cs="楷体"/>
                <w:b w:val="0"/>
                <w:i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24B8D12"/>
    <w:sectPr>
      <w:footerReference r:id="rId8" w:type="first"/>
      <w:footerReference r:id="rId7" w:type="default"/>
      <w:pgSz w:w="11907" w:h="16840"/>
      <w:pgMar w:top="2098" w:right="1531" w:bottom="1871" w:left="1531" w:header="0" w:footer="147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1969C">
    <w:pPr>
      <w:pStyle w:val="2"/>
      <w:framePr w:wrap="around" w:vAnchor="text" w:hAnchor="margin" w:xAlign="outside" w:y="1"/>
      <w:ind w:right="285" w:rightChars="86"/>
      <w:rPr>
        <w:rStyle w:val="7"/>
        <w:rFonts w:hint="eastAsia"/>
        <w:sz w:val="30"/>
      </w:rPr>
    </w:pPr>
    <w:r>
      <w:rPr>
        <w:rStyle w:val="7"/>
        <w:rFonts w:hint="eastAsia"/>
        <w:sz w:val="24"/>
        <w:szCs w:val="15"/>
      </w:rPr>
      <w:t>—</w:t>
    </w:r>
    <w:r>
      <w:rPr>
        <w:rFonts w:ascii="Times New Roman" w:hAnsi="Times New Roman"/>
        <w:sz w:val="24"/>
        <w:szCs w:val="15"/>
      </w:rPr>
      <w:fldChar w:fldCharType="begin"/>
    </w:r>
    <w:r>
      <w:rPr>
        <w:rStyle w:val="7"/>
        <w:sz w:val="24"/>
        <w:szCs w:val="15"/>
      </w:rPr>
      <w:instrText xml:space="preserve">PAGE  </w:instrText>
    </w:r>
    <w:r>
      <w:rPr>
        <w:rFonts w:ascii="Times New Roman" w:hAnsi="Times New Roman"/>
        <w:sz w:val="24"/>
        <w:szCs w:val="15"/>
      </w:rPr>
      <w:fldChar w:fldCharType="separate"/>
    </w:r>
    <w:r>
      <w:rPr>
        <w:rStyle w:val="7"/>
        <w:sz w:val="24"/>
        <w:szCs w:val="15"/>
      </w:rPr>
      <w:t>2</w:t>
    </w:r>
    <w:r>
      <w:rPr>
        <w:rFonts w:ascii="Times New Roman" w:hAnsi="Times New Roman"/>
        <w:sz w:val="24"/>
        <w:szCs w:val="15"/>
      </w:rPr>
      <w:fldChar w:fldCharType="end"/>
    </w:r>
    <w:r>
      <w:rPr>
        <w:rStyle w:val="7"/>
        <w:rFonts w:hint="eastAsia"/>
        <w:sz w:val="24"/>
        <w:szCs w:val="15"/>
      </w:rPr>
      <w:t>—</w:t>
    </w:r>
  </w:p>
  <w:p w14:paraId="3F559BD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3F3E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1E27A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2549C">
                          <w:pPr>
                            <w:pStyle w:val="2"/>
                            <w:ind w:right="285" w:rightChars="86"/>
                            <w:rPr>
                              <w:rStyle w:val="7"/>
                              <w:rFonts w:hint="eastAsia"/>
                              <w:sz w:val="30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4"/>
                              <w:szCs w:val="15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4"/>
                              <w:szCs w:val="15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4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4"/>
                              <w:szCs w:val="15"/>
                            </w:rPr>
                            <w:t>—</w:t>
                          </w:r>
                        </w:p>
                        <w:p w14:paraId="24C7F4CE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12549C">
                    <w:pPr>
                      <w:pStyle w:val="2"/>
                      <w:ind w:right="285" w:rightChars="86"/>
                      <w:rPr>
                        <w:rStyle w:val="7"/>
                        <w:rFonts w:hint="eastAsia"/>
                        <w:sz w:val="30"/>
                      </w:rPr>
                    </w:pPr>
                    <w:r>
                      <w:rPr>
                        <w:rStyle w:val="7"/>
                        <w:rFonts w:hint="eastAsia"/>
                        <w:sz w:val="24"/>
                        <w:szCs w:val="15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4"/>
                        <w:szCs w:val="15"/>
                      </w:rPr>
                      <w:fldChar w:fldCharType="begin"/>
                    </w:r>
                    <w:r>
                      <w:rPr>
                        <w:rStyle w:val="7"/>
                        <w:sz w:val="24"/>
                        <w:szCs w:val="15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4"/>
                        <w:szCs w:val="15"/>
                      </w:rPr>
                      <w:fldChar w:fldCharType="separate"/>
                    </w:r>
                    <w:r>
                      <w:rPr>
                        <w:rStyle w:val="7"/>
                        <w:sz w:val="24"/>
                        <w:szCs w:val="15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15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4"/>
                        <w:szCs w:val="15"/>
                      </w:rPr>
                      <w:t>—</w:t>
                    </w:r>
                  </w:p>
                  <w:p w14:paraId="24C7F4CE"/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7FAB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B77E6"/>
    <w:rsid w:val="73FB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3">
    <w:name w:val="toc 2"/>
    <w:basedOn w:val="1"/>
    <w:next w:val="1"/>
    <w:qFormat/>
    <w:uiPriority w:val="39"/>
    <w:pPr>
      <w:tabs>
        <w:tab w:val="right" w:leader="dot" w:pos="8296"/>
      </w:tabs>
      <w:spacing w:line="360" w:lineRule="auto"/>
      <w:ind w:left="420" w:leftChars="200"/>
    </w:pPr>
    <w:rPr>
      <w:rFonts w:ascii="黑体" w:hAnsi="黑体" w:eastAsia="黑体"/>
      <w:sz w:val="30"/>
      <w:szCs w:val="3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中山市科学技术协会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2026-06-25T01:32:00Z</dcterms:created>
  <dc:creator>Administrator</dc:creator>
  <cp:lastModifiedBy>Administrator</cp:lastModifiedBy>
  <dcterms:modified xsi:type="dcterms:W3CDTF">2026-06-25T01:33:17Z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AAC70A2A8DBB4B3EB06D0F5E2BCEEC2F_11</vt:lpwstr>
  </property>
</Properties>
</file>